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1CAF9" w14:textId="77777777" w:rsidR="00155D2A" w:rsidRPr="003A54C7" w:rsidRDefault="00186B3F" w:rsidP="003A54C7">
      <w:pPr>
        <w:pStyle w:val="IdentificationLine"/>
        <w:rPr>
          <w:rStyle w:val="IntenseReference"/>
          <w:b/>
          <w:bCs w:val="0"/>
          <w:smallCaps/>
          <w:color w:val="auto"/>
          <w:spacing w:val="0"/>
        </w:rPr>
      </w:pPr>
      <w:r>
        <w:rPr>
          <w:rStyle w:val="IntenseReference"/>
          <w:b/>
          <w:bCs w:val="0"/>
          <w:smallCaps/>
          <w:color w:val="auto"/>
          <w:spacing w:val="0"/>
        </w:rPr>
        <w:t xml:space="preserve">CAPTAIN </w:t>
      </w:r>
      <w:r w:rsidR="00C308D5">
        <w:rPr>
          <w:rStyle w:val="IntenseReference"/>
          <w:b/>
          <w:bCs w:val="0"/>
          <w:smallCaps/>
          <w:color w:val="auto"/>
          <w:spacing w:val="0"/>
        </w:rPr>
        <w:t>BEN K. SEXTON</w:t>
      </w:r>
      <w:r w:rsidR="003A54C7">
        <w:rPr>
          <w:rStyle w:val="IntenseReference"/>
          <w:b/>
          <w:bCs w:val="0"/>
          <w:smallCaps/>
          <w:color w:val="auto"/>
          <w:spacing w:val="0"/>
        </w:rPr>
        <w:t xml:space="preserve"> </w:t>
      </w: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08"/>
      </w:tblGrid>
      <w:tr w:rsidR="00155D2A" w14:paraId="6D173CCA" w14:textId="77777777" w:rsidTr="00B70A4D">
        <w:trPr>
          <w:trHeight w:hRule="exact" w:val="5760"/>
          <w:jc w:val="right"/>
        </w:trPr>
        <w:tc>
          <w:tcPr>
            <w:tcW w:w="4608" w:type="dxa"/>
            <w:tcBorders>
              <w:top w:val="single" w:sz="2" w:space="0" w:color="E7E6E6" w:themeColor="background2"/>
              <w:left w:val="single" w:sz="2" w:space="0" w:color="E7E6E6" w:themeColor="background2"/>
              <w:bottom w:val="single" w:sz="2" w:space="0" w:color="E7E6E6" w:themeColor="background2"/>
              <w:right w:val="single" w:sz="2" w:space="0" w:color="E7E6E6" w:themeColor="background2"/>
            </w:tcBorders>
          </w:tcPr>
          <w:sdt>
            <w:sdtPr>
              <w:rPr>
                <w:noProof/>
                <w:lang w:eastAsia="en-US"/>
              </w:rPr>
              <w:id w:val="-257602083"/>
              <w:lock w:val="sdtLocked"/>
              <w:placeholder>
                <w:docPart w:val="6FD6F5CCD98C4061BD71A723ADCFEF2E"/>
              </w:placeholder>
            </w:sdtPr>
            <w:sdtContent>
              <w:p w14:paraId="4DD485A0" w14:textId="77777777" w:rsidR="00660FC4" w:rsidRPr="00155D2A" w:rsidRDefault="00F45A68" w:rsidP="00660FC4">
                <w:pPr>
                  <w:jc w:val="left"/>
                </w:pPr>
                <w:r>
                  <w:rPr>
                    <w:noProof/>
                  </w:rPr>
                  <w:t xml:space="preserve"> </w:t>
                </w:r>
                <w:r>
                  <w:rPr>
                    <w:noProof/>
                  </w:rPr>
                  <w:drawing>
                    <wp:inline distT="0" distB="0" distL="0" distR="0" wp14:anchorId="2E6A83A0" wp14:editId="47485B14">
                      <wp:extent cx="3009900" cy="3806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9900" cy="3806190"/>
                              </a:xfrm>
                              <a:prstGeom prst="rect">
                                <a:avLst/>
                              </a:prstGeom>
                            </pic:spPr>
                          </pic:pic>
                        </a:graphicData>
                      </a:graphic>
                    </wp:inline>
                  </w:drawing>
                </w:r>
              </w:p>
            </w:sdtContent>
          </w:sdt>
        </w:tc>
      </w:tr>
    </w:tbl>
    <w:p w14:paraId="2F840047" w14:textId="77777777" w:rsidR="00FC4112" w:rsidRDefault="00002CC8" w:rsidP="00186B3F">
      <w:pPr>
        <w:rPr>
          <w:rFonts w:eastAsiaTheme="majorEastAsia" w:cstheme="majorBidi"/>
          <w:bCs/>
          <w:szCs w:val="26"/>
        </w:rPr>
      </w:pPr>
      <w:r>
        <w:rPr>
          <w:rFonts w:eastAsiaTheme="majorEastAsia" w:cstheme="majorBidi"/>
          <w:bCs/>
          <w:szCs w:val="26"/>
        </w:rPr>
        <w:t xml:space="preserve">Captain Ben Sexton is the Education and Recruiting Officer of the </w:t>
      </w:r>
      <w:r w:rsidR="00186B3F">
        <w:rPr>
          <w:rFonts w:eastAsiaTheme="majorEastAsia" w:cstheme="majorBidi"/>
          <w:bCs/>
          <w:szCs w:val="26"/>
        </w:rPr>
        <w:t>Air Force Reserve Officer Training Corps, Detachment 905 at Washington State University and University of Idaho. He is responsible for l</w:t>
      </w:r>
      <w:r w:rsidR="00186B3F" w:rsidRPr="00186B3F">
        <w:rPr>
          <w:rFonts w:eastAsiaTheme="majorEastAsia" w:cstheme="majorBidi"/>
          <w:bCs/>
          <w:szCs w:val="26"/>
        </w:rPr>
        <w:t>ead</w:t>
      </w:r>
      <w:r w:rsidR="00186B3F">
        <w:rPr>
          <w:rFonts w:eastAsiaTheme="majorEastAsia" w:cstheme="majorBidi"/>
          <w:bCs/>
          <w:szCs w:val="26"/>
        </w:rPr>
        <w:t>ing</w:t>
      </w:r>
      <w:r w:rsidR="00186B3F" w:rsidRPr="00186B3F">
        <w:rPr>
          <w:rFonts w:eastAsiaTheme="majorEastAsia" w:cstheme="majorBidi"/>
          <w:bCs/>
          <w:szCs w:val="26"/>
        </w:rPr>
        <w:t>, recruit</w:t>
      </w:r>
      <w:r w:rsidR="00186B3F">
        <w:rPr>
          <w:rFonts w:eastAsiaTheme="majorEastAsia" w:cstheme="majorBidi"/>
          <w:bCs/>
          <w:szCs w:val="26"/>
        </w:rPr>
        <w:t>ing</w:t>
      </w:r>
      <w:r w:rsidR="00186B3F" w:rsidRPr="00186B3F">
        <w:rPr>
          <w:rFonts w:eastAsiaTheme="majorEastAsia" w:cstheme="majorBidi"/>
          <w:bCs/>
          <w:szCs w:val="26"/>
        </w:rPr>
        <w:t>, train</w:t>
      </w:r>
      <w:r w:rsidR="00186B3F">
        <w:rPr>
          <w:rFonts w:eastAsiaTheme="majorEastAsia" w:cstheme="majorBidi"/>
          <w:bCs/>
          <w:szCs w:val="26"/>
        </w:rPr>
        <w:t>ing</w:t>
      </w:r>
      <w:r w:rsidR="00186B3F" w:rsidRPr="00186B3F">
        <w:rPr>
          <w:rFonts w:eastAsiaTheme="majorEastAsia" w:cstheme="majorBidi"/>
          <w:bCs/>
          <w:szCs w:val="26"/>
        </w:rPr>
        <w:t>, counsel</w:t>
      </w:r>
      <w:r w:rsidR="00186B3F">
        <w:rPr>
          <w:rFonts w:eastAsiaTheme="majorEastAsia" w:cstheme="majorBidi"/>
          <w:bCs/>
          <w:szCs w:val="26"/>
        </w:rPr>
        <w:t>ing</w:t>
      </w:r>
      <w:r w:rsidR="00186B3F" w:rsidRPr="00186B3F">
        <w:rPr>
          <w:rFonts w:eastAsiaTheme="majorEastAsia" w:cstheme="majorBidi"/>
          <w:bCs/>
          <w:szCs w:val="26"/>
        </w:rPr>
        <w:t>,</w:t>
      </w:r>
      <w:r w:rsidR="00186B3F">
        <w:rPr>
          <w:rFonts w:eastAsiaTheme="majorEastAsia" w:cstheme="majorBidi"/>
          <w:bCs/>
          <w:szCs w:val="26"/>
        </w:rPr>
        <w:t xml:space="preserve"> and </w:t>
      </w:r>
      <w:r w:rsidR="00186B3F" w:rsidRPr="00186B3F">
        <w:rPr>
          <w:rFonts w:eastAsiaTheme="majorEastAsia" w:cstheme="majorBidi"/>
          <w:bCs/>
          <w:szCs w:val="26"/>
        </w:rPr>
        <w:t>evaluat</w:t>
      </w:r>
      <w:r w:rsidR="00186B3F">
        <w:rPr>
          <w:rFonts w:eastAsiaTheme="majorEastAsia" w:cstheme="majorBidi"/>
          <w:bCs/>
          <w:szCs w:val="26"/>
        </w:rPr>
        <w:t>ing</w:t>
      </w:r>
      <w:r w:rsidR="00186B3F" w:rsidRPr="00186B3F">
        <w:rPr>
          <w:rFonts w:eastAsiaTheme="majorEastAsia" w:cstheme="majorBidi"/>
          <w:bCs/>
          <w:szCs w:val="26"/>
        </w:rPr>
        <w:t xml:space="preserve"> 1</w:t>
      </w:r>
      <w:r w:rsidR="00893C05">
        <w:rPr>
          <w:rFonts w:eastAsiaTheme="majorEastAsia" w:cstheme="majorBidi"/>
          <w:bCs/>
          <w:szCs w:val="26"/>
        </w:rPr>
        <w:t>00</w:t>
      </w:r>
      <w:r w:rsidR="00186B3F" w:rsidRPr="00186B3F">
        <w:rPr>
          <w:rFonts w:eastAsiaTheme="majorEastAsia" w:cstheme="majorBidi"/>
          <w:bCs/>
          <w:szCs w:val="26"/>
        </w:rPr>
        <w:t xml:space="preserve"> highly qualified young men &amp; women as</w:t>
      </w:r>
      <w:r w:rsidR="00186B3F">
        <w:rPr>
          <w:rFonts w:eastAsiaTheme="majorEastAsia" w:cstheme="majorBidi"/>
          <w:bCs/>
          <w:szCs w:val="26"/>
        </w:rPr>
        <w:t xml:space="preserve"> </w:t>
      </w:r>
      <w:r w:rsidR="00186B3F" w:rsidRPr="00186B3F">
        <w:rPr>
          <w:rFonts w:eastAsiaTheme="majorEastAsia" w:cstheme="majorBidi"/>
          <w:bCs/>
          <w:szCs w:val="26"/>
        </w:rPr>
        <w:t>prospective D</w:t>
      </w:r>
      <w:r w:rsidR="00186B3F">
        <w:rPr>
          <w:rFonts w:eastAsiaTheme="majorEastAsia" w:cstheme="majorBidi"/>
          <w:bCs/>
          <w:szCs w:val="26"/>
        </w:rPr>
        <w:t xml:space="preserve">epartment of the Air Force </w:t>
      </w:r>
      <w:r w:rsidR="00186B3F" w:rsidRPr="00186B3F">
        <w:rPr>
          <w:rFonts w:eastAsiaTheme="majorEastAsia" w:cstheme="majorBidi"/>
          <w:bCs/>
          <w:szCs w:val="26"/>
        </w:rPr>
        <w:t>officers. Responsible for development, management, execution, and funding of all</w:t>
      </w:r>
      <w:r w:rsidR="00186B3F">
        <w:rPr>
          <w:rFonts w:eastAsiaTheme="majorEastAsia" w:cstheme="majorBidi"/>
          <w:bCs/>
          <w:szCs w:val="26"/>
        </w:rPr>
        <w:t xml:space="preserve"> </w:t>
      </w:r>
      <w:r w:rsidR="00186B3F" w:rsidRPr="00186B3F">
        <w:rPr>
          <w:rFonts w:eastAsiaTheme="majorEastAsia" w:cstheme="majorBidi"/>
          <w:bCs/>
          <w:szCs w:val="26"/>
        </w:rPr>
        <w:t>unit recruiting efforts.</w:t>
      </w:r>
      <w:r w:rsidR="00186B3F">
        <w:rPr>
          <w:rFonts w:eastAsiaTheme="majorEastAsia" w:cstheme="majorBidi"/>
          <w:bCs/>
          <w:szCs w:val="26"/>
        </w:rPr>
        <w:t xml:space="preserve"> </w:t>
      </w:r>
      <w:r w:rsidR="00186B3F" w:rsidRPr="00186B3F">
        <w:rPr>
          <w:rFonts w:eastAsiaTheme="majorEastAsia" w:cstheme="majorBidi"/>
          <w:bCs/>
          <w:szCs w:val="26"/>
        </w:rPr>
        <w:t>Promotes DAF career and scholarship opportunities to university staff,</w:t>
      </w:r>
      <w:r w:rsidR="00186B3F">
        <w:rPr>
          <w:rFonts w:eastAsiaTheme="majorEastAsia" w:cstheme="majorBidi"/>
          <w:bCs/>
          <w:szCs w:val="26"/>
        </w:rPr>
        <w:t xml:space="preserve"> </w:t>
      </w:r>
      <w:r w:rsidR="00186B3F" w:rsidRPr="00186B3F">
        <w:rPr>
          <w:rFonts w:eastAsiaTheme="majorEastAsia" w:cstheme="majorBidi"/>
          <w:bCs/>
          <w:szCs w:val="26"/>
        </w:rPr>
        <w:t>college &amp; high school students, faculty, &amp; parents. Instructs college curriculum covering</w:t>
      </w:r>
      <w:r w:rsidR="00186B3F">
        <w:rPr>
          <w:rFonts w:eastAsiaTheme="majorEastAsia" w:cstheme="majorBidi"/>
          <w:bCs/>
          <w:szCs w:val="26"/>
        </w:rPr>
        <w:t xml:space="preserve"> </w:t>
      </w:r>
      <w:r w:rsidR="00186B3F" w:rsidRPr="00186B3F">
        <w:rPr>
          <w:rFonts w:eastAsiaTheme="majorEastAsia" w:cstheme="majorBidi"/>
          <w:bCs/>
          <w:szCs w:val="26"/>
        </w:rPr>
        <w:t>Foundations of the DAF,</w:t>
      </w:r>
      <w:r w:rsidR="00186B3F">
        <w:rPr>
          <w:rFonts w:eastAsiaTheme="majorEastAsia" w:cstheme="majorBidi"/>
          <w:bCs/>
          <w:szCs w:val="26"/>
        </w:rPr>
        <w:t xml:space="preserve"> </w:t>
      </w:r>
      <w:r w:rsidR="00186B3F" w:rsidRPr="00186B3F">
        <w:rPr>
          <w:rFonts w:eastAsiaTheme="majorEastAsia" w:cstheme="majorBidi"/>
          <w:bCs/>
          <w:szCs w:val="26"/>
        </w:rPr>
        <w:t>DAF</w:t>
      </w:r>
      <w:r w:rsidR="00186B3F">
        <w:rPr>
          <w:rFonts w:eastAsiaTheme="majorEastAsia" w:cstheme="majorBidi"/>
          <w:bCs/>
          <w:szCs w:val="26"/>
        </w:rPr>
        <w:t xml:space="preserve"> </w:t>
      </w:r>
      <w:r w:rsidR="00186B3F" w:rsidRPr="00186B3F">
        <w:rPr>
          <w:rFonts w:eastAsiaTheme="majorEastAsia" w:cstheme="majorBidi"/>
          <w:bCs/>
          <w:szCs w:val="26"/>
        </w:rPr>
        <w:t>History, Leadership, &amp; National Security Affairs.</w:t>
      </w:r>
      <w:r w:rsidR="00186B3F">
        <w:rPr>
          <w:rFonts w:eastAsiaTheme="majorEastAsia" w:cstheme="majorBidi"/>
          <w:bCs/>
          <w:szCs w:val="26"/>
        </w:rPr>
        <w:t xml:space="preserve"> </w:t>
      </w:r>
    </w:p>
    <w:p w14:paraId="760B7709" w14:textId="77777777" w:rsidR="009C0F01" w:rsidRDefault="009C0F01" w:rsidP="00FC4112">
      <w:pPr>
        <w:rPr>
          <w:rFonts w:eastAsiaTheme="majorEastAsia" w:cstheme="majorBidi"/>
          <w:bCs/>
          <w:szCs w:val="26"/>
        </w:rPr>
      </w:pPr>
    </w:p>
    <w:p w14:paraId="30E28CE8" w14:textId="77777777" w:rsidR="009C0F01" w:rsidRDefault="00002CC8" w:rsidP="00FC4112">
      <w:pPr>
        <w:rPr>
          <w:rFonts w:eastAsiaTheme="majorEastAsia" w:cstheme="majorBidi"/>
          <w:bCs/>
          <w:szCs w:val="26"/>
        </w:rPr>
      </w:pPr>
      <w:r>
        <w:rPr>
          <w:rFonts w:eastAsiaTheme="majorEastAsia" w:cstheme="majorBidi"/>
          <w:bCs/>
          <w:szCs w:val="26"/>
        </w:rPr>
        <w:t xml:space="preserve">Captain Sexton was born in Macon, GA. He entered the Air Force upon High School Graduation in 2007 as a Ground Radio Technician and later commissioned through Officer Training School as an Acquisitions Officer. He has deployed in support of Operation Iraqi Freedom and Operation New Dawn. Prior to his current position, Captain Sexton was the Deputy Weapons Section Chief, Robins AFB, GA. </w:t>
      </w:r>
    </w:p>
    <w:p w14:paraId="7E4464D6" w14:textId="77777777" w:rsidR="009C0F01" w:rsidRPr="003920BA" w:rsidRDefault="009C0F01" w:rsidP="00FC4112">
      <w:pPr>
        <w:rPr>
          <w:rFonts w:eastAsiaTheme="majorEastAsia" w:cstheme="majorBidi"/>
          <w:bCs/>
          <w:szCs w:val="26"/>
        </w:rPr>
      </w:pPr>
    </w:p>
    <w:p w14:paraId="20DD6DAA" w14:textId="77777777" w:rsidR="00FC4112" w:rsidRDefault="00FC4112" w:rsidP="007B181B">
      <w:pPr>
        <w:pStyle w:val="SectionHeading"/>
      </w:pPr>
      <w:r w:rsidRPr="007B181B">
        <w:t>EDUCATION</w:t>
      </w:r>
    </w:p>
    <w:p w14:paraId="69C4D96A" w14:textId="77777777" w:rsidR="00945E61" w:rsidRDefault="00945E61" w:rsidP="00945E61">
      <w:r>
        <w:t>2007 Basic Military Training, Lackland AFB, TX</w:t>
      </w:r>
    </w:p>
    <w:p w14:paraId="3FD59C5D" w14:textId="77777777" w:rsidR="00945E61" w:rsidRPr="00945E61" w:rsidRDefault="00945E61" w:rsidP="00945E61">
      <w:r>
        <w:t>2007 Ground Radio Communications Basic Course Keesler, AFB</w:t>
      </w:r>
    </w:p>
    <w:p w14:paraId="00DC61FF" w14:textId="77777777" w:rsidR="00ED24A2" w:rsidRDefault="00ED24A2" w:rsidP="00FC4112">
      <w:r>
        <w:t>20</w:t>
      </w:r>
      <w:r w:rsidR="00C308D5">
        <w:t>11</w:t>
      </w:r>
      <w:r>
        <w:t xml:space="preserve"> Airman Leadership School, </w:t>
      </w:r>
      <w:r w:rsidR="00945E61">
        <w:t>Luke AFB</w:t>
      </w:r>
      <w:r>
        <w:t xml:space="preserve">, </w:t>
      </w:r>
      <w:r w:rsidR="00945E61">
        <w:t>AZ</w:t>
      </w:r>
    </w:p>
    <w:p w14:paraId="21A82EAF" w14:textId="77777777" w:rsidR="00945E61" w:rsidRDefault="00945E61" w:rsidP="00FC4112">
      <w:r>
        <w:t>2013 Basic Sensor Operator’s Course, Holloman AFB, NM</w:t>
      </w:r>
    </w:p>
    <w:p w14:paraId="4C13A825" w14:textId="77777777" w:rsidR="00ED24A2" w:rsidRDefault="00ED24A2" w:rsidP="00FC4112">
      <w:r>
        <w:t>201</w:t>
      </w:r>
      <w:r w:rsidR="00C308D5">
        <w:t>4</w:t>
      </w:r>
      <w:r>
        <w:t xml:space="preserve"> </w:t>
      </w:r>
      <w:r w:rsidR="00945E61">
        <w:t>Associate</w:t>
      </w:r>
      <w:r w:rsidR="00F974BE">
        <w:t>’s</w:t>
      </w:r>
      <w:r w:rsidR="00945E61">
        <w:t xml:space="preserve"> Degree</w:t>
      </w:r>
      <w:r>
        <w:t xml:space="preserve">, </w:t>
      </w:r>
      <w:r w:rsidR="00C308D5">
        <w:t>Space Technology</w:t>
      </w:r>
      <w:r>
        <w:t>, Community College of the Air Force</w:t>
      </w:r>
    </w:p>
    <w:p w14:paraId="29267E1B" w14:textId="77777777" w:rsidR="002F6451" w:rsidRDefault="002F6451" w:rsidP="00FC4112">
      <w:r w:rsidRPr="00893478">
        <w:t>201</w:t>
      </w:r>
      <w:r w:rsidR="00C308D5">
        <w:t>4</w:t>
      </w:r>
      <w:r w:rsidRPr="00893478">
        <w:t xml:space="preserve"> Bachelor of</w:t>
      </w:r>
      <w:r w:rsidR="00C308D5">
        <w:t xml:space="preserve"> Business</w:t>
      </w:r>
      <w:r w:rsidRPr="00893478">
        <w:t xml:space="preserve"> Admin</w:t>
      </w:r>
      <w:r w:rsidR="00C308D5">
        <w:t xml:space="preserve"> and</w:t>
      </w:r>
      <w:r w:rsidRPr="00893478">
        <w:t xml:space="preserve"> Management, </w:t>
      </w:r>
      <w:r w:rsidR="00C308D5">
        <w:t>Grand Canyon University</w:t>
      </w:r>
      <w:r>
        <w:t xml:space="preserve">, </w:t>
      </w:r>
      <w:r w:rsidR="00C308D5">
        <w:t>Phoenix, AZ</w:t>
      </w:r>
    </w:p>
    <w:p w14:paraId="44C087C2" w14:textId="77777777" w:rsidR="00945E61" w:rsidRDefault="00945E61" w:rsidP="00FC4112">
      <w:r>
        <w:t>2017 Officer Training School, Maxwell AFB, AL</w:t>
      </w:r>
    </w:p>
    <w:p w14:paraId="2924EEED" w14:textId="77777777" w:rsidR="00307A52" w:rsidRDefault="002F6451" w:rsidP="00307A52">
      <w:pPr>
        <w:rPr>
          <w:iCs/>
        </w:rPr>
      </w:pPr>
      <w:r>
        <w:rPr>
          <w:iCs/>
        </w:rPr>
        <w:t>201</w:t>
      </w:r>
      <w:r w:rsidR="00945E61">
        <w:rPr>
          <w:iCs/>
        </w:rPr>
        <w:t>7</w:t>
      </w:r>
      <w:r>
        <w:rPr>
          <w:iCs/>
        </w:rPr>
        <w:t xml:space="preserve"> </w:t>
      </w:r>
      <w:r w:rsidR="00945E61">
        <w:rPr>
          <w:iCs/>
        </w:rPr>
        <w:t>Acquisitions</w:t>
      </w:r>
      <w:r>
        <w:rPr>
          <w:iCs/>
        </w:rPr>
        <w:t xml:space="preserve"> Officer Course, </w:t>
      </w:r>
      <w:r w:rsidR="00C308D5">
        <w:rPr>
          <w:iCs/>
        </w:rPr>
        <w:t>Wright-Patterson AFB</w:t>
      </w:r>
      <w:r>
        <w:rPr>
          <w:iCs/>
        </w:rPr>
        <w:t xml:space="preserve">, </w:t>
      </w:r>
      <w:r w:rsidR="00C308D5">
        <w:rPr>
          <w:iCs/>
        </w:rPr>
        <w:t>OH</w:t>
      </w:r>
    </w:p>
    <w:p w14:paraId="08EEBE96" w14:textId="77777777" w:rsidR="002F6451" w:rsidRDefault="002F6451" w:rsidP="00307A52">
      <w:pPr>
        <w:rPr>
          <w:iCs/>
        </w:rPr>
      </w:pPr>
      <w:r>
        <w:rPr>
          <w:iCs/>
        </w:rPr>
        <w:t>20</w:t>
      </w:r>
      <w:r w:rsidR="00C308D5">
        <w:rPr>
          <w:iCs/>
        </w:rPr>
        <w:t>22</w:t>
      </w:r>
      <w:r>
        <w:rPr>
          <w:iCs/>
        </w:rPr>
        <w:t xml:space="preserve"> Squadron Officer School, Maxwell AFB, A</w:t>
      </w:r>
      <w:r w:rsidR="00740CD6">
        <w:rPr>
          <w:iCs/>
        </w:rPr>
        <w:t>l</w:t>
      </w:r>
    </w:p>
    <w:p w14:paraId="4A1234B8" w14:textId="77777777" w:rsidR="002F6451" w:rsidRPr="00307A52" w:rsidRDefault="002F6451" w:rsidP="00307A52">
      <w:pPr>
        <w:rPr>
          <w:iCs/>
        </w:rPr>
      </w:pPr>
      <w:r>
        <w:rPr>
          <w:iCs/>
        </w:rPr>
        <w:t>202</w:t>
      </w:r>
      <w:r w:rsidR="00C308D5">
        <w:rPr>
          <w:iCs/>
        </w:rPr>
        <w:t>1</w:t>
      </w:r>
      <w:r>
        <w:rPr>
          <w:iCs/>
        </w:rPr>
        <w:t xml:space="preserve"> </w:t>
      </w:r>
      <w:r w:rsidR="00893478">
        <w:rPr>
          <w:iCs/>
        </w:rPr>
        <w:t>Master of Science,</w:t>
      </w:r>
      <w:r w:rsidR="00C308D5">
        <w:rPr>
          <w:iCs/>
        </w:rPr>
        <w:t xml:space="preserve"> Project </w:t>
      </w:r>
      <w:r w:rsidR="00893478">
        <w:rPr>
          <w:iCs/>
        </w:rPr>
        <w:t>Management, Troy University, Troy, A</w:t>
      </w:r>
      <w:r w:rsidR="00740CD6">
        <w:rPr>
          <w:iCs/>
        </w:rPr>
        <w:t>l</w:t>
      </w:r>
    </w:p>
    <w:p w14:paraId="377D4179" w14:textId="77777777" w:rsidR="009C0F01" w:rsidRDefault="009C0F01" w:rsidP="00FC4112"/>
    <w:p w14:paraId="5B45957F" w14:textId="77777777" w:rsidR="00FC4112" w:rsidRDefault="00FC4112" w:rsidP="007B181B">
      <w:pPr>
        <w:pStyle w:val="SectionHeading"/>
      </w:pPr>
      <w:r>
        <w:t>ASSIGNMENTS</w:t>
      </w:r>
    </w:p>
    <w:p w14:paraId="17852179" w14:textId="77777777" w:rsidR="004446AA" w:rsidRDefault="00C308D5" w:rsidP="00893478">
      <w:pPr>
        <w:pStyle w:val="ListParagraph"/>
        <w:rPr>
          <w:szCs w:val="18"/>
        </w:rPr>
      </w:pPr>
      <w:r>
        <w:rPr>
          <w:szCs w:val="18"/>
        </w:rPr>
        <w:t>February 2007-April 2007</w:t>
      </w:r>
      <w:r w:rsidR="004446AA">
        <w:rPr>
          <w:szCs w:val="18"/>
        </w:rPr>
        <w:t xml:space="preserve">, </w:t>
      </w:r>
      <w:r w:rsidR="00A90C3B">
        <w:rPr>
          <w:szCs w:val="18"/>
        </w:rPr>
        <w:t>Trainee, Lackland AFB</w:t>
      </w:r>
    </w:p>
    <w:p w14:paraId="6961EDDB" w14:textId="77777777" w:rsidR="004446AA" w:rsidRDefault="00C308D5" w:rsidP="00893478">
      <w:pPr>
        <w:pStyle w:val="ListParagraph"/>
        <w:rPr>
          <w:szCs w:val="18"/>
        </w:rPr>
      </w:pPr>
      <w:r>
        <w:rPr>
          <w:szCs w:val="18"/>
        </w:rPr>
        <w:t>April 2007-October 2007</w:t>
      </w:r>
      <w:r w:rsidR="004446AA">
        <w:rPr>
          <w:szCs w:val="18"/>
        </w:rPr>
        <w:t xml:space="preserve">, </w:t>
      </w:r>
      <w:r w:rsidR="00A90C3B">
        <w:rPr>
          <w:szCs w:val="18"/>
        </w:rPr>
        <w:t>Ground Radio Technician, Keesler AFB, MS</w:t>
      </w:r>
    </w:p>
    <w:p w14:paraId="6CEECEA9" w14:textId="77777777" w:rsidR="004446AA" w:rsidRDefault="00C308D5" w:rsidP="00893478">
      <w:pPr>
        <w:pStyle w:val="ListParagraph"/>
        <w:rPr>
          <w:szCs w:val="18"/>
        </w:rPr>
      </w:pPr>
      <w:r>
        <w:rPr>
          <w:szCs w:val="18"/>
        </w:rPr>
        <w:t>November 2007-November 2010</w:t>
      </w:r>
      <w:r w:rsidR="004446AA">
        <w:rPr>
          <w:szCs w:val="18"/>
        </w:rPr>
        <w:t xml:space="preserve">, </w:t>
      </w:r>
      <w:r w:rsidR="00A90C3B">
        <w:rPr>
          <w:szCs w:val="18"/>
        </w:rPr>
        <w:t>Ground Radio Technician, 86 CS, Ramstein AB, Germany</w:t>
      </w:r>
    </w:p>
    <w:p w14:paraId="207B1D03" w14:textId="77777777" w:rsidR="00307A52" w:rsidRPr="00893478" w:rsidRDefault="00C308D5" w:rsidP="00893478">
      <w:pPr>
        <w:pStyle w:val="ListParagraph"/>
        <w:rPr>
          <w:szCs w:val="18"/>
        </w:rPr>
      </w:pPr>
      <w:r>
        <w:rPr>
          <w:szCs w:val="18"/>
        </w:rPr>
        <w:t>November 2010-June 2013</w:t>
      </w:r>
      <w:r w:rsidR="00307A52" w:rsidRPr="00893478">
        <w:rPr>
          <w:szCs w:val="18"/>
        </w:rPr>
        <w:t xml:space="preserve">, </w:t>
      </w:r>
      <w:r w:rsidR="00A90C3B">
        <w:rPr>
          <w:szCs w:val="18"/>
        </w:rPr>
        <w:t>RF Transmissions Technician</w:t>
      </w:r>
      <w:r w:rsidR="00307A52" w:rsidRPr="00893478">
        <w:rPr>
          <w:szCs w:val="18"/>
        </w:rPr>
        <w:t>,</w:t>
      </w:r>
      <w:r w:rsidR="00893478" w:rsidRPr="00893478">
        <w:rPr>
          <w:szCs w:val="18"/>
        </w:rPr>
        <w:t xml:space="preserve"> </w:t>
      </w:r>
      <w:r w:rsidR="00A90C3B">
        <w:rPr>
          <w:szCs w:val="18"/>
        </w:rPr>
        <w:t>607 ACS</w:t>
      </w:r>
      <w:r w:rsidR="00893478" w:rsidRPr="00893478">
        <w:rPr>
          <w:szCs w:val="18"/>
        </w:rPr>
        <w:t xml:space="preserve">, </w:t>
      </w:r>
      <w:r w:rsidR="00A90C3B">
        <w:rPr>
          <w:szCs w:val="18"/>
        </w:rPr>
        <w:t>Luke AFB</w:t>
      </w:r>
      <w:r w:rsidR="00893478" w:rsidRPr="00893478">
        <w:rPr>
          <w:szCs w:val="18"/>
        </w:rPr>
        <w:t xml:space="preserve">, </w:t>
      </w:r>
      <w:r w:rsidR="00A90C3B">
        <w:rPr>
          <w:szCs w:val="18"/>
        </w:rPr>
        <w:t>AZ</w:t>
      </w:r>
    </w:p>
    <w:p w14:paraId="2E14BA0F" w14:textId="77777777" w:rsidR="00307A52" w:rsidRPr="00893478" w:rsidRDefault="00893478" w:rsidP="00307A52">
      <w:pPr>
        <w:pStyle w:val="ListParagraph"/>
        <w:rPr>
          <w:szCs w:val="18"/>
        </w:rPr>
      </w:pPr>
      <w:r w:rsidRPr="00893478">
        <w:rPr>
          <w:szCs w:val="18"/>
        </w:rPr>
        <w:t>Ju</w:t>
      </w:r>
      <w:r w:rsidR="00945E61">
        <w:rPr>
          <w:szCs w:val="18"/>
        </w:rPr>
        <w:t>ly</w:t>
      </w:r>
      <w:r w:rsidRPr="00893478">
        <w:rPr>
          <w:szCs w:val="18"/>
        </w:rPr>
        <w:t xml:space="preserve"> 201</w:t>
      </w:r>
      <w:r w:rsidR="00945E61">
        <w:rPr>
          <w:szCs w:val="18"/>
        </w:rPr>
        <w:t>3-April</w:t>
      </w:r>
      <w:r w:rsidRPr="00893478">
        <w:rPr>
          <w:szCs w:val="18"/>
        </w:rPr>
        <w:t xml:space="preserve"> 201</w:t>
      </w:r>
      <w:r w:rsidR="00945E61">
        <w:rPr>
          <w:szCs w:val="18"/>
        </w:rPr>
        <w:t>7</w:t>
      </w:r>
      <w:r w:rsidRPr="00893478">
        <w:rPr>
          <w:szCs w:val="18"/>
        </w:rPr>
        <w:t xml:space="preserve">, </w:t>
      </w:r>
      <w:r w:rsidR="00B74184">
        <w:rPr>
          <w:szCs w:val="18"/>
        </w:rPr>
        <w:t>MQ-9 Sensor Operator</w:t>
      </w:r>
      <w:r w:rsidRPr="00893478">
        <w:rPr>
          <w:szCs w:val="18"/>
        </w:rPr>
        <w:t xml:space="preserve">, </w:t>
      </w:r>
      <w:r w:rsidR="00B74184">
        <w:rPr>
          <w:szCs w:val="18"/>
        </w:rPr>
        <w:t>17 ATKS</w:t>
      </w:r>
      <w:r w:rsidRPr="00893478">
        <w:rPr>
          <w:szCs w:val="18"/>
        </w:rPr>
        <w:t xml:space="preserve">, </w:t>
      </w:r>
      <w:r w:rsidR="00B74184">
        <w:rPr>
          <w:szCs w:val="18"/>
        </w:rPr>
        <w:t>Creech AFB</w:t>
      </w:r>
      <w:r w:rsidRPr="00893478">
        <w:rPr>
          <w:szCs w:val="18"/>
        </w:rPr>
        <w:t xml:space="preserve">, </w:t>
      </w:r>
      <w:r w:rsidR="00B74184">
        <w:rPr>
          <w:szCs w:val="18"/>
        </w:rPr>
        <w:t>NV</w:t>
      </w:r>
    </w:p>
    <w:p w14:paraId="6C328D3D" w14:textId="77777777" w:rsidR="00893478" w:rsidRPr="00893478" w:rsidRDefault="00945E61" w:rsidP="00307A52">
      <w:pPr>
        <w:pStyle w:val="ListParagraph"/>
        <w:rPr>
          <w:szCs w:val="18"/>
        </w:rPr>
      </w:pPr>
      <w:r>
        <w:rPr>
          <w:szCs w:val="18"/>
        </w:rPr>
        <w:t>April 2017-June 2017</w:t>
      </w:r>
      <w:r w:rsidR="00893478" w:rsidRPr="00893478">
        <w:rPr>
          <w:szCs w:val="18"/>
        </w:rPr>
        <w:t xml:space="preserve">, </w:t>
      </w:r>
      <w:r w:rsidR="00B74184">
        <w:rPr>
          <w:szCs w:val="18"/>
        </w:rPr>
        <w:t>Cadet, Maxwell AFB, AL</w:t>
      </w:r>
    </w:p>
    <w:p w14:paraId="6A615B69" w14:textId="77777777" w:rsidR="00893478" w:rsidRDefault="00945E61" w:rsidP="00307A52">
      <w:pPr>
        <w:pStyle w:val="ListParagraph"/>
        <w:rPr>
          <w:szCs w:val="18"/>
        </w:rPr>
      </w:pPr>
      <w:r>
        <w:rPr>
          <w:szCs w:val="18"/>
        </w:rPr>
        <w:t>June</w:t>
      </w:r>
      <w:r w:rsidR="00893478" w:rsidRPr="00893478">
        <w:rPr>
          <w:szCs w:val="18"/>
        </w:rPr>
        <w:t xml:space="preserve"> 201</w:t>
      </w:r>
      <w:r w:rsidR="00EF7574">
        <w:rPr>
          <w:szCs w:val="18"/>
        </w:rPr>
        <w:t>7-</w:t>
      </w:r>
      <w:r w:rsidR="00A90C3B">
        <w:rPr>
          <w:szCs w:val="18"/>
        </w:rPr>
        <w:t>September 2017</w:t>
      </w:r>
      <w:r w:rsidR="00893478">
        <w:rPr>
          <w:szCs w:val="18"/>
        </w:rPr>
        <w:t xml:space="preserve">, </w:t>
      </w:r>
      <w:r w:rsidR="00B74184">
        <w:rPr>
          <w:szCs w:val="18"/>
        </w:rPr>
        <w:t>LOGMOD Dep Program Manager, Maxwell-Gunter AFB, AL</w:t>
      </w:r>
    </w:p>
    <w:p w14:paraId="33FCCDE5" w14:textId="77777777" w:rsidR="00A90C3B" w:rsidRPr="00B74184" w:rsidRDefault="00A90C3B" w:rsidP="00B74184">
      <w:pPr>
        <w:pStyle w:val="ListParagraph"/>
      </w:pPr>
      <w:r>
        <w:t>September 2017-June 2019</w:t>
      </w:r>
      <w:r w:rsidR="00B74184">
        <w:t>, GFM-DI Dep Program Manager, Maxwell-Gunter AFB, AL</w:t>
      </w:r>
    </w:p>
    <w:p w14:paraId="0473A29C" w14:textId="77777777" w:rsidR="00A90C3B" w:rsidRDefault="00A90C3B" w:rsidP="00307A52">
      <w:pPr>
        <w:pStyle w:val="ListParagraph"/>
        <w:rPr>
          <w:szCs w:val="18"/>
        </w:rPr>
      </w:pPr>
      <w:r>
        <w:rPr>
          <w:szCs w:val="18"/>
        </w:rPr>
        <w:t>June 2019-July 2020</w:t>
      </w:r>
      <w:r w:rsidR="00B74184">
        <w:rPr>
          <w:szCs w:val="18"/>
        </w:rPr>
        <w:t>, Executive Officer, Maxwell-Gunter AFB, AL</w:t>
      </w:r>
    </w:p>
    <w:p w14:paraId="6331FB09" w14:textId="77777777" w:rsidR="00A90C3B" w:rsidRDefault="00A90C3B" w:rsidP="00307A52">
      <w:pPr>
        <w:pStyle w:val="ListParagraph"/>
        <w:rPr>
          <w:szCs w:val="18"/>
        </w:rPr>
      </w:pPr>
      <w:r>
        <w:rPr>
          <w:szCs w:val="18"/>
        </w:rPr>
        <w:t xml:space="preserve"> July 2020-June 2021</w:t>
      </w:r>
      <w:r w:rsidR="00B74184">
        <w:rPr>
          <w:szCs w:val="18"/>
        </w:rPr>
        <w:t xml:space="preserve"> Aircraft Guns Program Manager, Robins AFB, GA</w:t>
      </w:r>
    </w:p>
    <w:p w14:paraId="0F78633C" w14:textId="77777777" w:rsidR="00A90C3B" w:rsidRDefault="00A90C3B" w:rsidP="00307A52">
      <w:pPr>
        <w:pStyle w:val="ListParagraph"/>
        <w:rPr>
          <w:szCs w:val="18"/>
        </w:rPr>
      </w:pPr>
      <w:r>
        <w:rPr>
          <w:szCs w:val="18"/>
        </w:rPr>
        <w:t>June 2021-July 2022</w:t>
      </w:r>
      <w:r w:rsidR="00B74184">
        <w:rPr>
          <w:szCs w:val="18"/>
        </w:rPr>
        <w:t xml:space="preserve"> Deputy Chief, Weapons Section, Robins AFB, GA</w:t>
      </w:r>
    </w:p>
    <w:p w14:paraId="1883BBE8" w14:textId="77777777" w:rsidR="00893478" w:rsidRDefault="00945E61" w:rsidP="00307A52">
      <w:pPr>
        <w:pStyle w:val="ListParagraph"/>
        <w:rPr>
          <w:szCs w:val="18"/>
        </w:rPr>
      </w:pPr>
      <w:r>
        <w:rPr>
          <w:szCs w:val="18"/>
        </w:rPr>
        <w:lastRenderedPageBreak/>
        <w:t>July</w:t>
      </w:r>
      <w:r w:rsidR="00893478">
        <w:rPr>
          <w:szCs w:val="18"/>
        </w:rPr>
        <w:t xml:space="preserve"> </w:t>
      </w:r>
      <w:r>
        <w:rPr>
          <w:szCs w:val="18"/>
        </w:rPr>
        <w:t>2022</w:t>
      </w:r>
      <w:r w:rsidR="00855FB4">
        <w:rPr>
          <w:szCs w:val="18"/>
        </w:rPr>
        <w:t>–</w:t>
      </w:r>
      <w:r w:rsidR="00893478">
        <w:rPr>
          <w:szCs w:val="18"/>
        </w:rPr>
        <w:t xml:space="preserve"> </w:t>
      </w:r>
      <w:r>
        <w:rPr>
          <w:szCs w:val="18"/>
        </w:rPr>
        <w:t>July 2023</w:t>
      </w:r>
      <w:r w:rsidR="00855FB4">
        <w:rPr>
          <w:szCs w:val="18"/>
        </w:rPr>
        <w:t xml:space="preserve">, </w:t>
      </w:r>
      <w:r w:rsidR="00B74184">
        <w:rPr>
          <w:szCs w:val="18"/>
        </w:rPr>
        <w:t>Operations Flight Commander, Det 905, WA</w:t>
      </w:r>
    </w:p>
    <w:p w14:paraId="10CC7539" w14:textId="77777777" w:rsidR="00855FB4" w:rsidRDefault="00945E61" w:rsidP="00307A52">
      <w:pPr>
        <w:pStyle w:val="ListParagraph"/>
        <w:rPr>
          <w:szCs w:val="18"/>
        </w:rPr>
      </w:pPr>
      <w:r>
        <w:rPr>
          <w:szCs w:val="18"/>
        </w:rPr>
        <w:t>July 2023</w:t>
      </w:r>
      <w:r w:rsidR="00855FB4">
        <w:rPr>
          <w:szCs w:val="18"/>
        </w:rPr>
        <w:t xml:space="preserve"> – </w:t>
      </w:r>
      <w:r w:rsidR="00A90C3B">
        <w:rPr>
          <w:szCs w:val="18"/>
        </w:rPr>
        <w:t>Present</w:t>
      </w:r>
      <w:r w:rsidR="00855FB4">
        <w:rPr>
          <w:szCs w:val="18"/>
        </w:rPr>
        <w:t xml:space="preserve">, </w:t>
      </w:r>
      <w:r w:rsidR="00B74184">
        <w:rPr>
          <w:szCs w:val="18"/>
        </w:rPr>
        <w:t>Education and Recruiting Officer, Det 905, WA</w:t>
      </w:r>
    </w:p>
    <w:p w14:paraId="0EB9B931" w14:textId="77777777" w:rsidR="00FC4112" w:rsidRDefault="00FC4112" w:rsidP="007B181B">
      <w:pPr>
        <w:pStyle w:val="SectionHeading"/>
      </w:pPr>
      <w:r>
        <w:t>MAJOR AWARDS AND DECORATIONS</w:t>
      </w:r>
    </w:p>
    <w:p w14:paraId="06024A19" w14:textId="77777777" w:rsidR="00002CC8" w:rsidRDefault="00002CC8" w:rsidP="00002CC8">
      <w:r>
        <w:t>Aerial Achievement Medal with 19 Oak Leaf Clusters</w:t>
      </w:r>
    </w:p>
    <w:p w14:paraId="20E14486" w14:textId="77777777" w:rsidR="00002CC8" w:rsidRDefault="00002CC8" w:rsidP="00002CC8">
      <w:r>
        <w:t>Air and Space Commendation Medal with 3 Oak Leaf Clusters</w:t>
      </w:r>
    </w:p>
    <w:p w14:paraId="7D0E9F4B" w14:textId="77777777" w:rsidR="00002CC8" w:rsidRDefault="00002CC8" w:rsidP="00002CC8">
      <w:r>
        <w:t>Army Commendation Medal</w:t>
      </w:r>
    </w:p>
    <w:p w14:paraId="3501FF8D" w14:textId="77777777" w:rsidR="00002CC8" w:rsidRDefault="00002CC8" w:rsidP="00002CC8">
      <w:r>
        <w:t>Air and Space Achievement Medal with 1 Oak Leaf Cluster</w:t>
      </w:r>
    </w:p>
    <w:p w14:paraId="28B58F14" w14:textId="77777777" w:rsidR="008C3F88" w:rsidRDefault="008C3F88" w:rsidP="008C3F88">
      <w:r>
        <w:t>Meritorious Unit Award with 1 Oak Leaf Cluster</w:t>
      </w:r>
    </w:p>
    <w:p w14:paraId="583EB759" w14:textId="77777777" w:rsidR="008C3F88" w:rsidRDefault="008C3F88" w:rsidP="008C3F88">
      <w:r>
        <w:t xml:space="preserve">Air and Space Outstanding Unit Award with </w:t>
      </w:r>
      <w:r w:rsidR="00002CC8">
        <w:t>3</w:t>
      </w:r>
      <w:r>
        <w:t xml:space="preserve"> Oak Leaf Clusters</w:t>
      </w:r>
    </w:p>
    <w:p w14:paraId="790CBD4D" w14:textId="77777777" w:rsidR="00002CC8" w:rsidRDefault="008C3F88" w:rsidP="008C3F88">
      <w:r>
        <w:t>National Defense Service Medal</w:t>
      </w:r>
    </w:p>
    <w:p w14:paraId="78C7295B" w14:textId="77777777" w:rsidR="00002CC8" w:rsidRDefault="00002CC8" w:rsidP="008C3F88">
      <w:r>
        <w:t>Iraq Campaign Medal with 1 Service Star</w:t>
      </w:r>
    </w:p>
    <w:p w14:paraId="0B8A87F7" w14:textId="77777777" w:rsidR="008C3F88" w:rsidRDefault="008C3F88" w:rsidP="008C3F88">
      <w:r>
        <w:t>Global War on Terrorism Expeditionary Medal</w:t>
      </w:r>
      <w:r>
        <w:tab/>
        <w:t xml:space="preserve"> </w:t>
      </w:r>
    </w:p>
    <w:p w14:paraId="5C8EC49A" w14:textId="77777777" w:rsidR="008C3F88" w:rsidRDefault="008C3F88" w:rsidP="008C3F88">
      <w:r>
        <w:t>Global War on Terrorism Service Medal</w:t>
      </w:r>
      <w:r>
        <w:tab/>
        <w:t xml:space="preserve"> </w:t>
      </w:r>
      <w:r>
        <w:tab/>
        <w:t xml:space="preserve"> </w:t>
      </w:r>
    </w:p>
    <w:p w14:paraId="6C1938C9" w14:textId="77777777" w:rsidR="008C3F88" w:rsidRDefault="008C3F88" w:rsidP="008C3F88">
      <w:r>
        <w:t>Air and Space Overseas Service Ribbon Long</w:t>
      </w:r>
      <w:r>
        <w:tab/>
        <w:t xml:space="preserve"> </w:t>
      </w:r>
    </w:p>
    <w:p w14:paraId="1EA465FE" w14:textId="77777777" w:rsidR="008C3F88" w:rsidRDefault="008C3F88" w:rsidP="008C3F88">
      <w:r>
        <w:t>Air and Space Expeditionary Service Ribbon with Gold Border</w:t>
      </w:r>
    </w:p>
    <w:p w14:paraId="23E97533" w14:textId="77777777" w:rsidR="008C3F88" w:rsidRDefault="008C3F88" w:rsidP="008C3F88">
      <w:r>
        <w:t>Air and Space Longevity Service Award with 3 Oak Leaf Clusters</w:t>
      </w:r>
    </w:p>
    <w:p w14:paraId="4E41FAA5" w14:textId="77777777" w:rsidR="008C3F88" w:rsidRDefault="008C3F88" w:rsidP="008C3F88">
      <w:r>
        <w:t>USAF NCO PME Graduate Ribbon</w:t>
      </w:r>
    </w:p>
    <w:p w14:paraId="543972F8" w14:textId="77777777" w:rsidR="008C3F88" w:rsidRDefault="00002CC8" w:rsidP="008C3F88">
      <w:r>
        <w:t>Air and Space Training Ribbon</w:t>
      </w:r>
    </w:p>
    <w:p w14:paraId="3AFC6491" w14:textId="77777777" w:rsidR="009C0F01" w:rsidRDefault="009C0F01" w:rsidP="00FC4112"/>
    <w:p w14:paraId="7FAAEBA9" w14:textId="77777777" w:rsidR="00FC4112" w:rsidRPr="00060301" w:rsidRDefault="00FC4112" w:rsidP="007B181B">
      <w:pPr>
        <w:pStyle w:val="SectionHeading"/>
        <w:rPr>
          <w:i/>
          <w:iCs/>
        </w:rPr>
      </w:pPr>
      <w:r>
        <w:t>EFFECTIVE DATES OF PROMOTION</w:t>
      </w:r>
    </w:p>
    <w:p w14:paraId="5B1F9C31" w14:textId="77777777" w:rsidR="00855FB4" w:rsidRDefault="00855FB4" w:rsidP="00FC4112">
      <w:r>
        <w:t xml:space="preserve">Second Lieutenant </w:t>
      </w:r>
      <w:r w:rsidR="00B74184">
        <w:t>June 1</w:t>
      </w:r>
      <w:r w:rsidR="00002CC8">
        <w:t>6</w:t>
      </w:r>
      <w:r>
        <w:t>, 201</w:t>
      </w:r>
      <w:r w:rsidR="00B74184">
        <w:t>7</w:t>
      </w:r>
    </w:p>
    <w:p w14:paraId="66B7EFEC" w14:textId="77777777" w:rsidR="00855FB4" w:rsidRDefault="00855FB4" w:rsidP="00FC4112">
      <w:r>
        <w:t xml:space="preserve">First Lieutenant </w:t>
      </w:r>
      <w:r w:rsidR="00B74184">
        <w:t>June 1</w:t>
      </w:r>
      <w:r w:rsidR="00002CC8">
        <w:t>6</w:t>
      </w:r>
      <w:r>
        <w:t>, 201</w:t>
      </w:r>
      <w:r w:rsidR="00B74184">
        <w:t>9</w:t>
      </w:r>
    </w:p>
    <w:p w14:paraId="397C0EB2" w14:textId="77777777" w:rsidR="00855FB4" w:rsidRDefault="00855FB4" w:rsidP="00FC4112">
      <w:r>
        <w:t xml:space="preserve">Captain </w:t>
      </w:r>
      <w:r w:rsidR="00B74184">
        <w:t>June 1</w:t>
      </w:r>
      <w:r w:rsidR="00002CC8">
        <w:t>6</w:t>
      </w:r>
      <w:r>
        <w:t>, 202</w:t>
      </w:r>
      <w:r w:rsidR="00002CC8">
        <w:t>1</w:t>
      </w:r>
    </w:p>
    <w:p w14:paraId="674C93F6" w14:textId="77777777" w:rsidR="009C0F01" w:rsidRDefault="009C0F01" w:rsidP="00FC4112"/>
    <w:p w14:paraId="7FD52146" w14:textId="77777777" w:rsidR="00D53548" w:rsidRDefault="00FC4112" w:rsidP="00125F7C">
      <w:pPr>
        <w:pStyle w:val="SectionHeading"/>
      </w:pPr>
      <w:r>
        <w:t xml:space="preserve">(Current as of </w:t>
      </w:r>
      <w:r w:rsidR="00855FB4">
        <w:t>September</w:t>
      </w:r>
      <w:r w:rsidR="007B181B">
        <w:t xml:space="preserve"> </w:t>
      </w:r>
      <w:r w:rsidR="00855FB4">
        <w:t>2023</w:t>
      </w:r>
      <w:r>
        <w:t>)</w:t>
      </w:r>
    </w:p>
    <w:sectPr w:rsidR="00D53548" w:rsidSect="00352F99">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B0800" w14:textId="77777777" w:rsidR="008F1995" w:rsidRDefault="008F1995" w:rsidP="00FC4112">
      <w:pPr>
        <w:spacing w:line="240" w:lineRule="auto"/>
      </w:pPr>
      <w:r>
        <w:separator/>
      </w:r>
    </w:p>
  </w:endnote>
  <w:endnote w:type="continuationSeparator" w:id="0">
    <w:p w14:paraId="5B70EEAE" w14:textId="77777777" w:rsidR="008F1995" w:rsidRDefault="008F1995" w:rsidP="00FC41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A7039" w14:textId="77777777" w:rsidR="008F1995" w:rsidRDefault="008F1995" w:rsidP="00FC4112">
      <w:pPr>
        <w:spacing w:line="240" w:lineRule="auto"/>
      </w:pPr>
      <w:r>
        <w:separator/>
      </w:r>
    </w:p>
  </w:footnote>
  <w:footnote w:type="continuationSeparator" w:id="0">
    <w:p w14:paraId="033E7722" w14:textId="77777777" w:rsidR="008F1995" w:rsidRDefault="008F1995" w:rsidP="00FC41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6A25" w14:textId="77777777" w:rsidR="008E24A6" w:rsidRDefault="008E24A6">
    <w:pPr>
      <w:pStyle w:val="Header"/>
    </w:pPr>
  </w:p>
  <w:p w14:paraId="3615E376" w14:textId="77777777" w:rsidR="009F615C" w:rsidRDefault="009F61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6048"/>
      <w:gridCol w:w="1656"/>
    </w:tblGrid>
    <w:tr w:rsidR="00352F99" w14:paraId="15CA2A64" w14:textId="77777777" w:rsidTr="003721D8">
      <w:trPr>
        <w:trHeight w:val="1527"/>
      </w:trPr>
      <w:tc>
        <w:tcPr>
          <w:tcW w:w="1656" w:type="dxa"/>
        </w:tcPr>
        <w:p w14:paraId="777833FA" w14:textId="77777777" w:rsidR="00352F99" w:rsidRDefault="00352F99" w:rsidP="00352F99">
          <w:pPr>
            <w:pStyle w:val="Header"/>
          </w:pPr>
          <w:r>
            <w:rPr>
              <w:noProof/>
              <w:lang w:eastAsia="en-US"/>
            </w:rPr>
            <w:drawing>
              <wp:inline distT="0" distB="0" distL="0" distR="0" wp14:anchorId="5863719D" wp14:editId="7A0A6687">
                <wp:extent cx="914400" cy="914400"/>
                <wp:effectExtent l="0" t="0" r="0" b="0"/>
                <wp:docPr id="10" name="Picture 10" descr="Air Force Seal " title="Air Forc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6048" w:type="dxa"/>
          <w:vAlign w:val="bottom"/>
        </w:tcPr>
        <w:p w14:paraId="596F05AA" w14:textId="77777777" w:rsidR="00352F99" w:rsidRPr="008E24A6" w:rsidRDefault="00352F99" w:rsidP="00352F99">
          <w:pPr>
            <w:pStyle w:val="Header"/>
            <w:spacing w:after="20"/>
            <w:jc w:val="center"/>
            <w:rPr>
              <w:rFonts w:ascii="Times New Roman" w:hAnsi="Times New Roman" w:cs="Times New Roman"/>
              <w:sz w:val="48"/>
              <w:szCs w:val="72"/>
            </w:rPr>
          </w:pPr>
          <w:r w:rsidRPr="008E24A6">
            <w:rPr>
              <w:rFonts w:ascii="Times New Roman" w:hAnsi="Times New Roman" w:cs="Times New Roman"/>
              <w:sz w:val="56"/>
              <w:szCs w:val="144"/>
            </w:rPr>
            <w:t>BIOGRAPHY</w:t>
          </w:r>
        </w:p>
      </w:tc>
      <w:tc>
        <w:tcPr>
          <w:tcW w:w="1656" w:type="dxa"/>
        </w:tcPr>
        <w:p w14:paraId="13393C47" w14:textId="77777777" w:rsidR="00352F99" w:rsidRDefault="00352F99" w:rsidP="00352F99">
          <w:pPr>
            <w:pStyle w:val="Header"/>
            <w:jc w:val="right"/>
          </w:pPr>
          <w:r>
            <w:rPr>
              <w:noProof/>
              <w:lang w:eastAsia="en-US"/>
            </w:rPr>
            <w:drawing>
              <wp:inline distT="0" distB="0" distL="0" distR="0" wp14:anchorId="7C0C48B8" wp14:editId="7E4EA876">
                <wp:extent cx="914400" cy="914400"/>
                <wp:effectExtent l="0" t="0" r="0" b="0"/>
                <wp:docPr id="11" name="Picture 11" descr="silver Air Force logo" title="Air For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352F99" w14:paraId="375BC916" w14:textId="77777777" w:rsidTr="003721D8">
      <w:tc>
        <w:tcPr>
          <w:tcW w:w="1656" w:type="dxa"/>
          <w:shd w:val="clear" w:color="auto" w:fill="000000" w:themeFill="text1"/>
        </w:tcPr>
        <w:p w14:paraId="07C8F375" w14:textId="77777777" w:rsidR="00352F99" w:rsidRDefault="00352F99" w:rsidP="00352F99">
          <w:pPr>
            <w:pStyle w:val="Header"/>
          </w:pPr>
        </w:p>
      </w:tc>
      <w:tc>
        <w:tcPr>
          <w:tcW w:w="6048" w:type="dxa"/>
          <w:shd w:val="clear" w:color="auto" w:fill="000000" w:themeFill="text1"/>
        </w:tcPr>
        <w:p w14:paraId="43307AAA" w14:textId="77777777" w:rsidR="00352F99" w:rsidRPr="00EE6B69" w:rsidRDefault="00352F99" w:rsidP="00352F99">
          <w:pPr>
            <w:pStyle w:val="Header"/>
            <w:jc w:val="center"/>
            <w:rPr>
              <w:i/>
              <w:iCs/>
              <w:spacing w:val="60"/>
            </w:rPr>
          </w:pPr>
          <w:r w:rsidRPr="00EE6B69">
            <w:rPr>
              <w:i/>
              <w:iCs/>
              <w:spacing w:val="60"/>
              <w:sz w:val="28"/>
              <w:szCs w:val="40"/>
            </w:rPr>
            <w:t>UNITED STATES AIR FORCE</w:t>
          </w:r>
        </w:p>
      </w:tc>
      <w:tc>
        <w:tcPr>
          <w:tcW w:w="1656" w:type="dxa"/>
          <w:shd w:val="clear" w:color="auto" w:fill="000000" w:themeFill="text1"/>
        </w:tcPr>
        <w:p w14:paraId="35DE9736" w14:textId="77777777" w:rsidR="00352F99" w:rsidRDefault="00352F99" w:rsidP="00352F99">
          <w:pPr>
            <w:pStyle w:val="Header"/>
          </w:pPr>
        </w:p>
      </w:tc>
    </w:tr>
  </w:tbl>
  <w:p w14:paraId="573E1BFF" w14:textId="77777777" w:rsidR="00352F99" w:rsidRDefault="00352F99" w:rsidP="00352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3009A"/>
    <w:multiLevelType w:val="hybridMultilevel"/>
    <w:tmpl w:val="20466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D23C6"/>
    <w:multiLevelType w:val="hybridMultilevel"/>
    <w:tmpl w:val="C6CE788E"/>
    <w:lvl w:ilvl="0" w:tplc="79E4B5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0A23DFB"/>
    <w:multiLevelType w:val="hybridMultilevel"/>
    <w:tmpl w:val="E0862742"/>
    <w:lvl w:ilvl="0" w:tplc="645239F6">
      <w:start w:val="1"/>
      <w:numFmt w:val="decimal"/>
      <w:pStyle w:val="ListParagraph"/>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FAE5983"/>
    <w:multiLevelType w:val="hybridMultilevel"/>
    <w:tmpl w:val="7D9E8918"/>
    <w:lvl w:ilvl="0" w:tplc="72324612">
      <w:start w:val="20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BE23F4"/>
    <w:multiLevelType w:val="hybridMultilevel"/>
    <w:tmpl w:val="A9DA9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4680211">
    <w:abstractNumId w:val="3"/>
  </w:num>
  <w:num w:numId="2" w16cid:durableId="2141998961">
    <w:abstractNumId w:val="2"/>
  </w:num>
  <w:num w:numId="3" w16cid:durableId="702099182">
    <w:abstractNumId w:val="1"/>
  </w:num>
  <w:num w:numId="4" w16cid:durableId="527108871">
    <w:abstractNumId w:val="2"/>
    <w:lvlOverride w:ilvl="0">
      <w:startOverride w:val="1"/>
    </w:lvlOverride>
  </w:num>
  <w:num w:numId="5" w16cid:durableId="810051821">
    <w:abstractNumId w:val="0"/>
  </w:num>
  <w:num w:numId="6" w16cid:durableId="2080781862">
    <w:abstractNumId w:val="4"/>
  </w:num>
  <w:num w:numId="7" w16cid:durableId="2063552961">
    <w:abstractNumId w:val="2"/>
    <w:lvlOverride w:ilvl="0">
      <w:startOverride w:val="1"/>
    </w:lvlOverride>
  </w:num>
  <w:num w:numId="8" w16cid:durableId="71416009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18C"/>
    <w:rsid w:val="00002CC8"/>
    <w:rsid w:val="00043C4F"/>
    <w:rsid w:val="00046C3B"/>
    <w:rsid w:val="00060301"/>
    <w:rsid w:val="00125F7C"/>
    <w:rsid w:val="0012618C"/>
    <w:rsid w:val="001369C2"/>
    <w:rsid w:val="001500BF"/>
    <w:rsid w:val="00155D2A"/>
    <w:rsid w:val="00186B3F"/>
    <w:rsid w:val="002312FA"/>
    <w:rsid w:val="002628E6"/>
    <w:rsid w:val="002F6451"/>
    <w:rsid w:val="00307A52"/>
    <w:rsid w:val="0034665F"/>
    <w:rsid w:val="00352F99"/>
    <w:rsid w:val="00360F9B"/>
    <w:rsid w:val="003920BA"/>
    <w:rsid w:val="003A54C7"/>
    <w:rsid w:val="003A6629"/>
    <w:rsid w:val="00413081"/>
    <w:rsid w:val="004446AA"/>
    <w:rsid w:val="00453773"/>
    <w:rsid w:val="004B19A0"/>
    <w:rsid w:val="004C0AE8"/>
    <w:rsid w:val="004E3D93"/>
    <w:rsid w:val="004E6F8D"/>
    <w:rsid w:val="00512CE0"/>
    <w:rsid w:val="00660FC4"/>
    <w:rsid w:val="00676F55"/>
    <w:rsid w:val="006E3AE6"/>
    <w:rsid w:val="006F7C4B"/>
    <w:rsid w:val="0072377D"/>
    <w:rsid w:val="00740CD6"/>
    <w:rsid w:val="00741FD1"/>
    <w:rsid w:val="00797D75"/>
    <w:rsid w:val="007B181B"/>
    <w:rsid w:val="00802E17"/>
    <w:rsid w:val="00824146"/>
    <w:rsid w:val="00855FB4"/>
    <w:rsid w:val="00893478"/>
    <w:rsid w:val="00893C05"/>
    <w:rsid w:val="008C3F88"/>
    <w:rsid w:val="008E1955"/>
    <w:rsid w:val="008E24A6"/>
    <w:rsid w:val="008F1995"/>
    <w:rsid w:val="00906CD7"/>
    <w:rsid w:val="00945E61"/>
    <w:rsid w:val="00976344"/>
    <w:rsid w:val="0099211F"/>
    <w:rsid w:val="009B3747"/>
    <w:rsid w:val="009C0F01"/>
    <w:rsid w:val="009F615C"/>
    <w:rsid w:val="00A90C3B"/>
    <w:rsid w:val="00AB4090"/>
    <w:rsid w:val="00AD18FE"/>
    <w:rsid w:val="00B6081C"/>
    <w:rsid w:val="00B70A4D"/>
    <w:rsid w:val="00B74184"/>
    <w:rsid w:val="00BC0BC0"/>
    <w:rsid w:val="00BD7E21"/>
    <w:rsid w:val="00C308D5"/>
    <w:rsid w:val="00C50F1F"/>
    <w:rsid w:val="00CC567A"/>
    <w:rsid w:val="00CF138F"/>
    <w:rsid w:val="00D26645"/>
    <w:rsid w:val="00D53548"/>
    <w:rsid w:val="00DA4C9A"/>
    <w:rsid w:val="00E047E5"/>
    <w:rsid w:val="00E21990"/>
    <w:rsid w:val="00E76A68"/>
    <w:rsid w:val="00ED24A2"/>
    <w:rsid w:val="00ED6922"/>
    <w:rsid w:val="00EE6B69"/>
    <w:rsid w:val="00EF1AB5"/>
    <w:rsid w:val="00EF7574"/>
    <w:rsid w:val="00F026AE"/>
    <w:rsid w:val="00F058B5"/>
    <w:rsid w:val="00F415F9"/>
    <w:rsid w:val="00F45A68"/>
    <w:rsid w:val="00F65B59"/>
    <w:rsid w:val="00F80232"/>
    <w:rsid w:val="00F91C08"/>
    <w:rsid w:val="00F974BE"/>
    <w:rsid w:val="00FC4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D905C"/>
  <w15:chartTrackingRefBased/>
  <w15:docId w15:val="{BE818EBE-30F4-4C3B-A808-ACDF0EAA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F01"/>
    <w:pPr>
      <w:spacing w:after="0" w:line="276" w:lineRule="auto"/>
      <w:jc w:val="both"/>
    </w:pPr>
    <w:rPr>
      <w:rFonts w:ascii="Arial" w:hAnsi="Arial"/>
      <w:sz w:val="18"/>
    </w:rPr>
  </w:style>
  <w:style w:type="paragraph" w:styleId="Heading1">
    <w:name w:val="heading 1"/>
    <w:basedOn w:val="Normal"/>
    <w:next w:val="Normal"/>
    <w:link w:val="Heading1Char"/>
    <w:uiPriority w:val="9"/>
    <w:rsid w:val="009F615C"/>
    <w:pPr>
      <w:keepNext/>
      <w:keepLines/>
      <w:outlineLvl w:val="0"/>
    </w:pPr>
    <w:rPr>
      <w:rFonts w:eastAsiaTheme="majorEastAsia" w:cstheme="majorBidi"/>
      <w:b/>
      <w:sz w:val="27"/>
      <w:szCs w:val="32"/>
    </w:rPr>
  </w:style>
  <w:style w:type="paragraph" w:styleId="Heading2">
    <w:name w:val="heading 2"/>
    <w:basedOn w:val="Normal"/>
    <w:next w:val="Normal"/>
    <w:link w:val="Heading2Char"/>
    <w:uiPriority w:val="9"/>
    <w:unhideWhenUsed/>
    <w:rsid w:val="00360F9B"/>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15C"/>
    <w:rPr>
      <w:rFonts w:ascii="Arial" w:eastAsiaTheme="majorEastAsia" w:hAnsi="Arial" w:cstheme="majorBidi"/>
      <w:b/>
      <w:sz w:val="27"/>
      <w:szCs w:val="32"/>
    </w:rPr>
  </w:style>
  <w:style w:type="character" w:customStyle="1" w:styleId="Heading2Char">
    <w:name w:val="Heading 2 Char"/>
    <w:basedOn w:val="DefaultParagraphFont"/>
    <w:link w:val="Heading2"/>
    <w:uiPriority w:val="9"/>
    <w:rsid w:val="00360F9B"/>
    <w:rPr>
      <w:rFonts w:ascii="Arial" w:eastAsiaTheme="majorEastAsia" w:hAnsi="Arial" w:cstheme="majorBidi"/>
      <w:b/>
      <w:sz w:val="18"/>
      <w:szCs w:val="26"/>
    </w:rPr>
  </w:style>
  <w:style w:type="paragraph" w:styleId="Header">
    <w:name w:val="header"/>
    <w:basedOn w:val="Normal"/>
    <w:link w:val="HeaderChar"/>
    <w:uiPriority w:val="99"/>
    <w:unhideWhenUsed/>
    <w:rsid w:val="00FC4112"/>
    <w:pPr>
      <w:tabs>
        <w:tab w:val="center" w:pos="4680"/>
        <w:tab w:val="right" w:pos="9360"/>
      </w:tabs>
      <w:spacing w:line="240" w:lineRule="auto"/>
    </w:pPr>
  </w:style>
  <w:style w:type="character" w:customStyle="1" w:styleId="HeaderChar">
    <w:name w:val="Header Char"/>
    <w:basedOn w:val="DefaultParagraphFont"/>
    <w:link w:val="Header"/>
    <w:uiPriority w:val="99"/>
    <w:rsid w:val="00FC4112"/>
    <w:rPr>
      <w:rFonts w:ascii="Arial" w:hAnsi="Arial"/>
      <w:sz w:val="18"/>
    </w:rPr>
  </w:style>
  <w:style w:type="paragraph" w:styleId="Footer">
    <w:name w:val="footer"/>
    <w:basedOn w:val="Normal"/>
    <w:link w:val="FooterChar"/>
    <w:uiPriority w:val="99"/>
    <w:unhideWhenUsed/>
    <w:rsid w:val="00FC4112"/>
    <w:pPr>
      <w:tabs>
        <w:tab w:val="center" w:pos="4680"/>
        <w:tab w:val="right" w:pos="9360"/>
      </w:tabs>
      <w:spacing w:line="240" w:lineRule="auto"/>
    </w:pPr>
  </w:style>
  <w:style w:type="character" w:customStyle="1" w:styleId="FooterChar">
    <w:name w:val="Footer Char"/>
    <w:basedOn w:val="DefaultParagraphFont"/>
    <w:link w:val="Footer"/>
    <w:uiPriority w:val="99"/>
    <w:rsid w:val="00FC4112"/>
    <w:rPr>
      <w:rFonts w:ascii="Arial" w:hAnsi="Arial"/>
      <w:sz w:val="18"/>
    </w:rPr>
  </w:style>
  <w:style w:type="table" w:styleId="TableGrid">
    <w:name w:val="Table Grid"/>
    <w:basedOn w:val="TableNormal"/>
    <w:uiPriority w:val="39"/>
    <w:rsid w:val="008E2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0F1F"/>
    <w:pPr>
      <w:numPr>
        <w:numId w:val="2"/>
      </w:numPr>
      <w:contextualSpacing/>
    </w:pPr>
  </w:style>
  <w:style w:type="character" w:styleId="IntenseReference">
    <w:name w:val="Intense Reference"/>
    <w:basedOn w:val="DefaultParagraphFont"/>
    <w:uiPriority w:val="32"/>
    <w:rsid w:val="007B181B"/>
    <w:rPr>
      <w:b/>
      <w:bCs/>
      <w:smallCaps/>
      <w:color w:val="4472C4" w:themeColor="accent1"/>
      <w:spacing w:val="5"/>
    </w:rPr>
  </w:style>
  <w:style w:type="paragraph" w:customStyle="1" w:styleId="IdentificationLine">
    <w:name w:val="Identification Line"/>
    <w:basedOn w:val="Normal"/>
    <w:link w:val="IdentificationLineChar"/>
    <w:qFormat/>
    <w:rsid w:val="003A54C7"/>
    <w:rPr>
      <w:b/>
      <w:smallCaps/>
      <w:sz w:val="27"/>
      <w:szCs w:val="27"/>
    </w:rPr>
  </w:style>
  <w:style w:type="paragraph" w:customStyle="1" w:styleId="SectionHeading">
    <w:name w:val="Section Heading"/>
    <w:basedOn w:val="Normal"/>
    <w:next w:val="Normal"/>
    <w:link w:val="SectionHeadingChar"/>
    <w:qFormat/>
    <w:rsid w:val="00D26645"/>
    <w:rPr>
      <w:b/>
      <w:bCs/>
      <w:caps/>
    </w:rPr>
  </w:style>
  <w:style w:type="character" w:customStyle="1" w:styleId="IdentificationLineChar">
    <w:name w:val="Identification Line Char"/>
    <w:basedOn w:val="DefaultParagraphFont"/>
    <w:link w:val="IdentificationLine"/>
    <w:rsid w:val="003A54C7"/>
    <w:rPr>
      <w:rFonts w:ascii="Arial" w:hAnsi="Arial"/>
      <w:b/>
      <w:smallCaps/>
      <w:sz w:val="27"/>
      <w:szCs w:val="27"/>
    </w:rPr>
  </w:style>
  <w:style w:type="character" w:styleId="PlaceholderText">
    <w:name w:val="Placeholder Text"/>
    <w:basedOn w:val="DefaultParagraphFont"/>
    <w:uiPriority w:val="99"/>
    <w:semiHidden/>
    <w:rsid w:val="006F7C4B"/>
    <w:rPr>
      <w:color w:val="808080"/>
    </w:rPr>
  </w:style>
  <w:style w:type="character" w:customStyle="1" w:styleId="SectionHeadingChar">
    <w:name w:val="Section Heading Char"/>
    <w:basedOn w:val="DefaultParagraphFont"/>
    <w:link w:val="SectionHeading"/>
    <w:rsid w:val="00D26645"/>
    <w:rPr>
      <w:rFonts w:ascii="Arial" w:hAnsi="Arial"/>
      <w:b/>
      <w:bCs/>
      <w:cap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ob.spiller\Downloads\Sexton_Bi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D6F5CCD98C4061BD71A723ADCFEF2E"/>
        <w:category>
          <w:name w:val="General"/>
          <w:gallery w:val="placeholder"/>
        </w:category>
        <w:types>
          <w:type w:val="bbPlcHdr"/>
        </w:types>
        <w:behaviors>
          <w:behavior w:val="content"/>
        </w:behaviors>
        <w:guid w:val="{223B850E-D0CB-4B81-86B5-62800F08F989}"/>
      </w:docPartPr>
      <w:docPartBody>
        <w:p w:rsidR="00000000" w:rsidRDefault="00000000" w:rsidP="00D109CE">
          <w:pPr>
            <w:framePr w:hSpace="180" w:wrap="around" w:vAnchor="text" w:hAnchor="text" w:xAlign="right" w:y="1"/>
            <w:suppressOverlap/>
          </w:pPr>
          <w:r>
            <w:t xml:space="preserve"> </w:t>
          </w:r>
          <w:r>
            <w:br/>
          </w:r>
          <w:r>
            <w:br/>
          </w:r>
          <w:r>
            <w:br/>
          </w:r>
          <w:r>
            <w:br/>
          </w:r>
          <w:r>
            <w:br/>
          </w:r>
          <w:r>
            <w:br/>
          </w:r>
          <w:r>
            <w:br/>
            <w:t xml:space="preserve">Insert Official Photograph Here. Click inside the gray box, then use “Insert </w:t>
          </w:r>
          <w:r>
            <w:sym w:font="Wingdings" w:char="F0E0"/>
          </w:r>
          <w:r>
            <w:t xml:space="preserve"> Picture” or Copy+Paste a picture.</w:t>
          </w:r>
          <w:r>
            <w:br/>
          </w:r>
          <w:r>
            <w:br/>
            <w:t>Photograph should be resized to 3.2” wide by 4” high with a locked aspect ratio. Use cropping as required.</w:t>
          </w:r>
          <w:r>
            <w:br/>
          </w:r>
          <w:r>
            <w:br/>
            <w:t xml:space="preserve">Photography should be </w:t>
          </w:r>
          <w:r>
            <w:t>taken in full service dress IAW AFI 36-2903. Consult your local public affairs office for guidance in taking an official photograph.</w:t>
          </w:r>
        </w:p>
        <w:p w:rsidR="00000000" w:rsidRDefault="00000000" w:rsidP="00D109CE">
          <w:pPr>
            <w:framePr w:hSpace="180" w:wrap="around" w:vAnchor="text" w:hAnchor="text" w:xAlign="right" w:y="1"/>
            <w:suppressOverlap/>
          </w:pPr>
        </w:p>
        <w:p w:rsidR="00000000" w:rsidRDefault="00000000" w:rsidP="00D109CE">
          <w:pPr>
            <w:framePr w:hSpace="180" w:wrap="around" w:vAnchor="text" w:hAnchor="text" w:xAlign="right" w:y="1"/>
            <w:suppressOverlap/>
          </w:pPr>
        </w:p>
        <w:p w:rsidR="00000000" w:rsidRDefault="00000000" w:rsidP="00D109CE">
          <w:pPr>
            <w:framePr w:hSpace="180" w:wrap="around" w:vAnchor="text" w:hAnchor="text" w:xAlign="right" w:y="1"/>
            <w:suppressOverlap/>
          </w:pPr>
        </w:p>
        <w:p w:rsidR="00000000" w:rsidRDefault="00000000" w:rsidP="00D109CE">
          <w:pPr>
            <w:framePr w:hSpace="180" w:wrap="around" w:vAnchor="text" w:hAnchor="text" w:xAlign="right" w:y="1"/>
            <w:suppressOverlap/>
          </w:pPr>
        </w:p>
        <w:p w:rsidR="00000000" w:rsidRDefault="00000000" w:rsidP="00D109CE">
          <w:pPr>
            <w:framePr w:hSpace="180" w:wrap="around" w:vAnchor="text" w:hAnchor="text" w:xAlign="right" w:y="1"/>
            <w:suppressOverlap/>
          </w:pPr>
        </w:p>
        <w:p w:rsidR="00000000" w:rsidRDefault="00000000" w:rsidP="00D109CE">
          <w:pPr>
            <w:framePr w:hSpace="180" w:wrap="around" w:vAnchor="text" w:hAnchor="text" w:xAlign="right" w:y="1"/>
            <w:suppressOverlap/>
          </w:pPr>
        </w:p>
        <w:p w:rsidR="00000000" w:rsidRDefault="000000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0DD"/>
    <w:rsid w:val="00810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Sexton_Bio</Template>
  <TotalTime>0</TotalTime>
  <Pages>2</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Spiller, Jacob Robert</dc:creator>
  <cp:keywords/>
  <dc:description/>
  <cp:lastModifiedBy>Spiller, Jacob Robert</cp:lastModifiedBy>
  <cp:revision>1</cp:revision>
  <dcterms:created xsi:type="dcterms:W3CDTF">2023-10-02T22:01:00Z</dcterms:created>
  <dcterms:modified xsi:type="dcterms:W3CDTF">2023-10-02T22:01:00Z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163d3539-b4f0-47e7-8120-d00880bfde4b</vt:lpwstr>
  </property>
</Properties>
</file>